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CE1B" w14:textId="375CFDEF" w:rsidR="008F4917" w:rsidRDefault="0074692E">
      <w:r>
        <w:t>Länk till reglemente för Överförmyndarnämnden</w:t>
      </w:r>
      <w:r w:rsidR="00C50104">
        <w:t xml:space="preserve"> (Gemensam nämnd)</w:t>
      </w:r>
    </w:p>
    <w:p w14:paraId="1B93E87D" w14:textId="144AB637" w:rsidR="0074692E" w:rsidRDefault="0074692E"/>
    <w:p w14:paraId="113D154E" w14:textId="09DD7C26" w:rsidR="0074692E" w:rsidRDefault="0074692E">
      <w:hyperlink r:id="rId4" w:history="1">
        <w:r>
          <w:rPr>
            <w:rStyle w:val="Hyperlnk"/>
          </w:rPr>
          <w:t>reglemente_overformyndarnamnden.pdf (molndal.se)</w:t>
        </w:r>
      </w:hyperlink>
    </w:p>
    <w:sectPr w:rsidR="0074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2E"/>
    <w:rsid w:val="0074692E"/>
    <w:rsid w:val="008F4917"/>
    <w:rsid w:val="00C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5EA7"/>
  <w15:chartTrackingRefBased/>
  <w15:docId w15:val="{E7DD81B0-2E02-4037-B281-BCA23260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4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lndal.se/download/18.53808c8a15893b227314fd2/1553599704840/reglemente_overformyndarnamnd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Eiderbrant</dc:creator>
  <cp:keywords/>
  <dc:description/>
  <cp:lastModifiedBy>Katarina Eiderbrant</cp:lastModifiedBy>
  <cp:revision>2</cp:revision>
  <dcterms:created xsi:type="dcterms:W3CDTF">2022-09-15T13:55:00Z</dcterms:created>
  <dcterms:modified xsi:type="dcterms:W3CDTF">2022-09-15T13:56:00Z</dcterms:modified>
</cp:coreProperties>
</file>