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DB0F" w14:textId="1ED5C7B2" w:rsidR="00006F86" w:rsidRDefault="00006F86">
      <w:r>
        <w:t>Reglemente för Patientnämnden, som är en gemensam nämnd med övriga kommuner i Halland och med Region Halland. Här nedan är en länk till reglementet på regionhalland.se</w:t>
      </w:r>
    </w:p>
    <w:p w14:paraId="50FB7991" w14:textId="5A73949A" w:rsidR="00006F86" w:rsidRDefault="00006F86"/>
    <w:p w14:paraId="1F18CB7D" w14:textId="1CED107E" w:rsidR="00006F86" w:rsidRDefault="00006F86">
      <w:hyperlink r:id="rId4" w:history="1">
        <w:r>
          <w:rPr>
            <w:rStyle w:val="Hyperlnk"/>
          </w:rPr>
          <w:t>Reglemente-Patientnämnden-2020-01-01.pdf (regionhalland.se)</w:t>
        </w:r>
      </w:hyperlink>
    </w:p>
    <w:sectPr w:rsidR="0000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6"/>
    <w:rsid w:val="00006F86"/>
    <w:rsid w:val="004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AAE"/>
  <w15:chartTrackingRefBased/>
  <w15:docId w15:val="{D0DE7318-F102-44F2-B8F7-CA61370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0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halland.se/app/uploads/2019/12/Reglemente-Patientn%C3%A4mnden-2020-01-0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Eiderbrant</dc:creator>
  <cp:keywords/>
  <dc:description/>
  <cp:lastModifiedBy>Katarina Eiderbrant</cp:lastModifiedBy>
  <cp:revision>1</cp:revision>
  <dcterms:created xsi:type="dcterms:W3CDTF">2023-05-25T08:06:00Z</dcterms:created>
  <dcterms:modified xsi:type="dcterms:W3CDTF">2023-05-25T08:09:00Z</dcterms:modified>
</cp:coreProperties>
</file>